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Л030-00114-77/00065824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165288,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2018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подвижной радиосвязи в выделенной сети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24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2018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9E2BCE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24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Л030-00114-77/00065824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9E2BCE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9E2BCE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431EBD" w:rsidTr="009E2BCE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431EBD" w:rsidRDefault="009E2BC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31EBD" w:rsidRDefault="009E2BCE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431EBD" w:rsidTr="009E2BCE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431EBD" w:rsidRDefault="009E2BCE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431EBD" w:rsidTr="009E2BCE">
        <w:trPr>
          <w:cantSplit/>
          <w:jc w:val="center"/>
        </w:trPr>
        <w:tc>
          <w:tcPr>
            <w:tcW w:w="996" w:type="dxa"/>
          </w:tcPr>
          <w:p w:rsidR="00431EBD" w:rsidRDefault="009E2BC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431EBD" w:rsidRDefault="009E2BC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431EBD" w:rsidTr="009E2BCE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431EBD" w:rsidRDefault="009E2BC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431EBD" w:rsidRDefault="009E2BC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431EBD" w:rsidTr="009E2BCE">
        <w:trPr>
          <w:cantSplit/>
          <w:jc w:val="center"/>
        </w:trPr>
        <w:tc>
          <w:tcPr>
            <w:tcW w:w="996" w:type="dxa"/>
          </w:tcPr>
          <w:p w:rsidR="00431EBD" w:rsidRDefault="009E2BC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431EBD" w:rsidRDefault="009E2BC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9E2BCE" w:rsidRDefault="009E2BCE" w:rsidP="009E2BCE">
      <w:pPr>
        <w:ind w:left="4820" w:right="-851"/>
        <w:rPr>
          <w:rFonts w:ascii="Times New Roman CYR" w:hAnsi="Times New Roman CYR"/>
        </w:rPr>
      </w:pPr>
    </w:p>
    <w:p w:rsidR="009E2BCE" w:rsidRDefault="009E2BCE" w:rsidP="009E2BCE">
      <w:pPr>
        <w:ind w:left="4820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Приложение к выписке </w:t>
      </w:r>
      <w:r w:rsidRPr="004175CA">
        <w:rPr>
          <w:rFonts w:ascii="Times New Roman CYR" w:hAnsi="Times New Roman CYR"/>
        </w:rPr>
        <w:t xml:space="preserve">из реестра лицензий </w:t>
      </w:r>
    </w:p>
    <w:p w:rsidR="009E2BCE" w:rsidRPr="00AD5C31" w:rsidRDefault="009E2BCE" w:rsidP="009E2BCE">
      <w:pPr>
        <w:ind w:left="4820" w:right="-851"/>
        <w:rPr>
          <w:rFonts w:ascii="Times New Roman CYR" w:hAnsi="Times New Roman CYR"/>
        </w:rPr>
      </w:pPr>
      <w:r w:rsidRPr="004175CA">
        <w:rPr>
          <w:rFonts w:ascii="Times New Roman CYR" w:hAnsi="Times New Roman CYR"/>
        </w:rPr>
        <w:t>в области связи</w:t>
      </w:r>
      <w:r>
        <w:rPr>
          <w:rFonts w:ascii="Times New Roman CYR" w:hAnsi="Times New Roman CYR"/>
        </w:rPr>
        <w:t xml:space="preserve"> </w:t>
      </w:r>
    </w:p>
    <w:p w:rsidR="009E2BCE" w:rsidRPr="00AD5C31" w:rsidRDefault="009E2BCE" w:rsidP="009E2BCE">
      <w:pPr>
        <w:rPr>
          <w:rFonts w:ascii="Times New Roman CYR" w:hAnsi="Times New Roman CYR"/>
        </w:rPr>
      </w:pPr>
    </w:p>
    <w:p w:rsidR="009E2BCE" w:rsidRPr="00AD5C31" w:rsidRDefault="009E2BCE" w:rsidP="009E2BCE">
      <w:pPr>
        <w:rPr>
          <w:rFonts w:ascii="Times New Roman CYR" w:hAnsi="Times New Roman CYR"/>
        </w:rPr>
      </w:pPr>
    </w:p>
    <w:p w:rsidR="009E2BCE" w:rsidRPr="00AD5C31" w:rsidRDefault="009E2BCE" w:rsidP="009E2BCE">
      <w:pPr>
        <w:pStyle w:val="1"/>
      </w:pPr>
      <w:r>
        <w:t>Лицензионные требования</w:t>
      </w:r>
      <w:r w:rsidRPr="004175CA">
        <w:rPr>
          <w:sz w:val="28"/>
        </w:rPr>
        <w:t xml:space="preserve"> </w:t>
      </w:r>
      <w:r w:rsidRPr="004175CA">
        <w:t xml:space="preserve">лицензии </w:t>
      </w:r>
      <w:r w:rsidRPr="004175CA">
        <w:br/>
        <w:t xml:space="preserve">№ </w:t>
      </w:r>
      <w:r>
        <w:t>165288</w:t>
      </w:r>
    </w:p>
    <w:p w:rsidR="009E2BCE" w:rsidRPr="00996158" w:rsidRDefault="009E2BCE" w:rsidP="009E2BCE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 xml:space="preserve">1. </w:t>
            </w:r>
            <w:r w:rsidRPr="005819F6">
              <w:rPr>
                <w:szCs w:val="28"/>
              </w:rPr>
              <w:t xml:space="preserve">Лицензиат обязан </w:t>
            </w:r>
            <w:r w:rsidRPr="00CB5C32">
              <w:rPr>
                <w:szCs w:val="28"/>
              </w:rPr>
              <w:t>соблюдать срок действия данной лицензии.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2. Лицензиат обязан начать оказание услуг связи в соответствии с записью в реестре лицензий в области связи в отношении данной лицензии не позднее 24.05.2020.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3. Лицензиат обязан оказывать услуги связи в соответствии с записью в реестре лицензий в области связи в отношении данной лицензии только на территории Республики Татарстан (Татарстан).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абоненту*: </w:t>
            </w: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 xml:space="preserve">б) соединений на сети подвижной радиосвязи для приема (передачи) голосовой, а также </w:t>
            </w:r>
            <w:proofErr w:type="spellStart"/>
            <w:r w:rsidRPr="00CB5C32">
              <w:rPr>
                <w:szCs w:val="28"/>
              </w:rPr>
              <w:t>неголосовой</w:t>
            </w:r>
            <w:proofErr w:type="spellEnd"/>
            <w:r w:rsidRPr="00CB5C32">
              <w:rPr>
                <w:szCs w:val="28"/>
              </w:rPr>
              <w:t xml:space="preserve"> информации с обеспечением непрерывности связи при оказании услуги, в том числе при передвижении абонента; </w:t>
            </w: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в) для одной или нескольких групп абонентов лицензиата одновременного соединения, осуществляемого в режиме полудуплексной радиосвязи по одному каналу связи независимо от количества абонентов в группе, и (или) одновременного соединения при участии диспетчера.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5. Данная лицензия предоставлена без проведения торгов (аукциона, конкурса). Лицензионные требования о выполнении лицензиатом обязательств, которые он принял при участии в торгах (аукционе, конкурсе) на получение соответствующей лицензии не установлены.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6.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 xml:space="preserve">7. Не допускается присоединение сети связи лицензиата, созданной для оказания услуг связи в соответствии с данной лицензией, к сети связи общего пользования Российской Федерации, к сетям связи, имеющим выход на сеть связи общего пользования Российской Федерации. </w:t>
            </w: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Не допускается присоединение сети связи лицензиата, созданной для оказания услуг связи в соответствии с данной лицензией, к сетям связи общего пользования иностранных государств.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8.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</w:t>
            </w:r>
            <w:proofErr w:type="spellStart"/>
            <w:r w:rsidRPr="00CB5C32">
              <w:rPr>
                <w:szCs w:val="28"/>
              </w:rPr>
              <w:t>разыскную</w:t>
            </w:r>
            <w:proofErr w:type="spellEnd"/>
            <w:r w:rsidRPr="00CB5C32">
              <w:rPr>
                <w:szCs w:val="28"/>
              </w:rPr>
              <w:t xml:space="preserve"> деятельность, требования к сетям и средствам связи для проведения оперативно-</w:t>
            </w:r>
            <w:proofErr w:type="spellStart"/>
            <w:r w:rsidRPr="00CB5C32">
              <w:rPr>
                <w:szCs w:val="28"/>
              </w:rPr>
              <w:t>разыскных</w:t>
            </w:r>
            <w:proofErr w:type="spellEnd"/>
            <w:r w:rsidRPr="00CB5C32">
              <w:rPr>
                <w:szCs w:val="28"/>
              </w:rPr>
              <w:t xml:space="preserve">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9. Лицензиат обязан представлять информацию о линии связи, пересекающей государственную границу Российской Федерации, в случае если лицензиат имеет во владении или в пользовании такую линию связи, о цели использования такой линии связи, а также о средствах связи, установленных на указанной линии связи и обеспечивающих взаимодействие с такими линиями связи, в том числе через иные линии связи.</w:t>
            </w:r>
          </w:p>
        </w:tc>
      </w:tr>
      <w:tr w:rsidR="009E2BCE" w:rsidRPr="00CB5C32" w:rsidTr="00E27F80">
        <w:trPr>
          <w:trHeight w:val="427"/>
        </w:trPr>
        <w:tc>
          <w:tcPr>
            <w:tcW w:w="9923" w:type="dxa"/>
          </w:tcPr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>______________</w:t>
            </w: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</w:p>
          <w:p w:rsidR="009E2BCE" w:rsidRPr="00CB5C32" w:rsidRDefault="009E2BCE" w:rsidP="00E27F80">
            <w:pPr>
              <w:ind w:left="6" w:right="-28"/>
              <w:jc w:val="both"/>
              <w:rPr>
                <w:szCs w:val="28"/>
              </w:rPr>
            </w:pPr>
            <w:r w:rsidRPr="00CB5C32">
              <w:rPr>
                <w:szCs w:val="28"/>
              </w:rPr>
              <w:tab/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подвижной радиосвязи в выделенной сети связи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9E2BCE" w:rsidRPr="00CB5C32" w:rsidRDefault="009E2BCE" w:rsidP="009E2BCE">
      <w:pPr>
        <w:spacing w:line="312" w:lineRule="auto"/>
        <w:jc w:val="both"/>
        <w:rPr>
          <w:szCs w:val="22"/>
          <w:lang w:eastAsia="en-US"/>
        </w:rPr>
      </w:pPr>
    </w:p>
    <w:p w:rsidR="00000000" w:rsidRPr="009E2BCE" w:rsidRDefault="009E2BCE" w:rsidP="009E2BCE">
      <w:pPr>
        <w:tabs>
          <w:tab w:val="left" w:pos="2685"/>
        </w:tabs>
      </w:pPr>
    </w:p>
    <w:sectPr w:rsidR="00000000" w:rsidRPr="009E2BCE" w:rsidSect="008E22D8">
      <w:footerReference w:type="default" r:id="rId10"/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CE" w:rsidRPr="009E2BCE" w:rsidRDefault="009E2BCE" w:rsidP="009E2BCE">
    <w:pPr>
      <w:pStyle w:val="a8"/>
      <w:jc w:val="right"/>
      <w:rPr>
        <w:sz w:val="20"/>
        <w:szCs w:val="20"/>
      </w:rPr>
    </w:pPr>
    <w:r w:rsidRPr="009E2BCE">
      <w:rPr>
        <w:sz w:val="20"/>
        <w:szCs w:val="20"/>
      </w:rPr>
      <w:t>165288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1EBD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E2BCE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410E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BCE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BCE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D73E775-0036-49EA-A7C2-4B51030C594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2024-04-17T10:27:00Z</dcterms:created>
  <dcterms:modified xsi:type="dcterms:W3CDTF">2024-04-17T10:27:00Z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