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Л030-00114-77/00065069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163949,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2018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A2FFD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Л030-00114-77/00065069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9A2FFD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9A2FFD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EA26FF" w:rsidTr="009A2FFD">
        <w:trPr>
          <w:cantSplit/>
          <w:trHeight w:val="384"/>
        </w:trPr>
        <w:tc>
          <w:tcPr>
            <w:tcW w:w="996" w:type="dxa"/>
            <w:tcBorders>
              <w:bottom w:val="nil"/>
            </w:tcBorders>
          </w:tcPr>
          <w:p w:rsidR="00EA26FF" w:rsidRDefault="009A2FFD" w:rsidP="009A2FFD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A26FF" w:rsidRDefault="009A2FFD" w:rsidP="009A2FFD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EA26FF" w:rsidTr="009A2FFD">
        <w:trPr>
          <w:cantSplit/>
          <w:trHeight w:val="284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EA26FF" w:rsidRDefault="009A2FFD" w:rsidP="009A2FFD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EA26FF" w:rsidTr="009A2FFD">
        <w:trPr>
          <w:cantSplit/>
        </w:trPr>
        <w:tc>
          <w:tcPr>
            <w:tcW w:w="996" w:type="dxa"/>
          </w:tcPr>
          <w:p w:rsidR="00EA26FF" w:rsidRDefault="009A2FFD" w:rsidP="009A2FFD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EA26FF" w:rsidRDefault="009A2FFD" w:rsidP="009A2FFD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EA26FF" w:rsidTr="009A2FFD">
        <w:trPr>
          <w:cantSplit/>
        </w:trPr>
        <w:tc>
          <w:tcPr>
            <w:tcW w:w="996" w:type="dxa"/>
            <w:tcBorders>
              <w:top w:val="nil"/>
            </w:tcBorders>
          </w:tcPr>
          <w:p w:rsidR="00EA26FF" w:rsidRDefault="009A2FFD" w:rsidP="009A2FFD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EA26FF" w:rsidRDefault="009A2FFD" w:rsidP="009A2FFD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EA26FF" w:rsidTr="009A2FFD">
        <w:trPr>
          <w:cantSplit/>
        </w:trPr>
        <w:tc>
          <w:tcPr>
            <w:tcW w:w="996" w:type="dxa"/>
          </w:tcPr>
          <w:p w:rsidR="00EA26FF" w:rsidRDefault="009A2FFD" w:rsidP="009A2FFD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EA26FF" w:rsidRDefault="009A2FFD" w:rsidP="009A2FFD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9A2FFD" w:rsidRDefault="009A2FFD" w:rsidP="009A2FFD">
      <w:pPr>
        <w:ind w:left="4820" w:right="-851"/>
        <w:rPr>
          <w:rFonts w:ascii="Times New Roman CYR" w:hAnsi="Times New Roman CYR"/>
        </w:rPr>
      </w:pPr>
    </w:p>
    <w:p w:rsidR="009A2FFD" w:rsidRDefault="009A2FFD" w:rsidP="009A2FFD">
      <w:pPr>
        <w:ind w:left="4820" w:right="-851"/>
        <w:rPr>
          <w:rFonts w:ascii="Times New Roman CYR" w:hAnsi="Times New Roman CYR"/>
        </w:rPr>
      </w:pPr>
    </w:p>
    <w:p w:rsidR="009A2FFD" w:rsidRDefault="009A2FFD" w:rsidP="009A2FFD">
      <w:pPr>
        <w:ind w:left="4820" w:right="-851"/>
        <w:rPr>
          <w:rFonts w:ascii="Times New Roman CYR" w:hAnsi="Times New Roman CYR"/>
        </w:rPr>
      </w:pPr>
      <w:bookmarkStart w:id="0" w:name="_GoBack"/>
      <w:bookmarkEnd w:id="0"/>
      <w:r>
        <w:rPr>
          <w:rFonts w:ascii="Times New Roman CYR" w:hAnsi="Times New Roman CYR"/>
        </w:rPr>
        <w:br w:type="textWrapping" w:clear="all"/>
      </w:r>
    </w:p>
    <w:p w:rsidR="009A2FFD" w:rsidRDefault="009A2FFD" w:rsidP="009A2FFD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 xml:space="preserve">из реестра лицензий </w:t>
      </w:r>
    </w:p>
    <w:p w:rsidR="009A2FFD" w:rsidRPr="00AD5C31" w:rsidRDefault="009A2FFD" w:rsidP="009A2FFD">
      <w:pPr>
        <w:ind w:left="4820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в области связи</w:t>
      </w:r>
      <w:r>
        <w:rPr>
          <w:rFonts w:ascii="Times New Roman CYR" w:hAnsi="Times New Roman CYR"/>
        </w:rPr>
        <w:t xml:space="preserve"> </w:t>
      </w:r>
    </w:p>
    <w:p w:rsidR="009A2FFD" w:rsidRPr="00AD5C31" w:rsidRDefault="009A2FFD" w:rsidP="009A2FFD">
      <w:pPr>
        <w:rPr>
          <w:rFonts w:ascii="Times New Roman CYR" w:hAnsi="Times New Roman CYR"/>
        </w:rPr>
      </w:pPr>
    </w:p>
    <w:p w:rsidR="009A2FFD" w:rsidRPr="00AD5C31" w:rsidRDefault="009A2FFD" w:rsidP="009A2FFD">
      <w:pPr>
        <w:rPr>
          <w:rFonts w:ascii="Times New Roman CYR" w:hAnsi="Times New Roman CYR"/>
        </w:rPr>
      </w:pPr>
    </w:p>
    <w:p w:rsidR="009A2FFD" w:rsidRDefault="009A2FFD" w:rsidP="009A2FFD">
      <w:pPr>
        <w:pStyle w:val="1"/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>
        <w:t>163949</w:t>
      </w:r>
    </w:p>
    <w:p w:rsidR="009A2FFD" w:rsidRPr="006D3FA7" w:rsidRDefault="009A2FFD" w:rsidP="009A2FFD"/>
    <w:p w:rsidR="009A2FFD" w:rsidRPr="00996158" w:rsidRDefault="009A2FFD" w:rsidP="009A2FFD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1. Лицензиат обязан соблюдать срок действия данной лицензии.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2. Лицензиат обязан начать оказание услуг связи в соответствии с записью в реестре лицензий в области связи в отношении данной лицензии не позднее 18.05.2018.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3. Лицензиат обязан оказывать услуги связи в соответствии с записью в реестре лицензий в области связи в отношении данной лицензии только на территории Республики Татарстан (Татарстан).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услугами связи*: </w:t>
            </w: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 xml:space="preserve">б) соединений по сети передачи данных для целей передачи голосовой информации; </w:t>
            </w: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в) доступа к услугам связи по передаче голосовой информации, оказываемым другими операторами связи, сети передачи данных которых взаимодействуют с сетью связи лицензиата.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в случае присоединения сети связи лицензиата к сети связи общего пользования.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7.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6D3FA7">
              <w:rPr>
                <w:szCs w:val="28"/>
              </w:rPr>
              <w:t>разыскную</w:t>
            </w:r>
            <w:proofErr w:type="spellEnd"/>
            <w:r w:rsidRPr="006D3FA7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6D3FA7">
              <w:rPr>
                <w:szCs w:val="28"/>
              </w:rPr>
              <w:t>разыскных</w:t>
            </w:r>
            <w:proofErr w:type="spellEnd"/>
            <w:r w:rsidRPr="006D3FA7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11. Лицензиат обязан реализовать требования, связанные с устойчивостью, безопасностью и целостностью функционирования на территории Российской Федерации сети связи общего пользования, в том числе информационно-телекоммуникационной сети “Интернет”.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12.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13.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 xml:space="preserve">14. Лицензиат обязан обеспечить наличие в Российской Федерации не менее одной станции сопряжения сети связи лицензиата, обеспечивающей взаимодействие с сетью связи общего пользования при оказании услуг связи с использованием спутниковой сети связи, находящейся под юрисдикцией иностранного государства (предъявляется к лицензиатам, обеспечивающим возможность передачи сообщений электросвязи непосредственно по спутниковой сети связи). </w:t>
            </w: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При использовании спутниковой сети связи, находящейся под юрисдикцией иностранного государства, пропуск трафика, формирующегося абонентскими станциями (терминалами) на территории Российской Федерации, включая станции иностранных абонентов, с которыми лицензиатом не заключен договор об оказании услуг связи и которые находятся в роуминге на территории Российской Федерации, должен осуществляться только через станцию сопряжения лицензиата, находящуюся на территории Российской Федерации.</w:t>
            </w:r>
          </w:p>
        </w:tc>
      </w:tr>
      <w:tr w:rsidR="009A2FFD" w:rsidRPr="006D3FA7" w:rsidTr="00D91F32">
        <w:trPr>
          <w:trHeight w:val="427"/>
        </w:trPr>
        <w:tc>
          <w:tcPr>
            <w:tcW w:w="9923" w:type="dxa"/>
          </w:tcPr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>______________</w:t>
            </w: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</w:p>
          <w:p w:rsidR="009A2FFD" w:rsidRPr="006D3FA7" w:rsidRDefault="009A2FFD" w:rsidP="00D91F32">
            <w:pPr>
              <w:ind w:left="6" w:right="-28"/>
              <w:jc w:val="both"/>
              <w:rPr>
                <w:szCs w:val="28"/>
              </w:rPr>
            </w:pPr>
            <w:r w:rsidRPr="006D3FA7">
              <w:rPr>
                <w:szCs w:val="28"/>
              </w:rPr>
              <w:tab/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связи по передаче данных для целей передачи голосовой информации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9A2FFD" w:rsidRPr="006D3FA7" w:rsidRDefault="009A2FFD" w:rsidP="009A2FFD">
      <w:pPr>
        <w:spacing w:line="312" w:lineRule="auto"/>
        <w:jc w:val="both"/>
        <w:rPr>
          <w:szCs w:val="22"/>
          <w:lang w:eastAsia="en-US"/>
        </w:rPr>
      </w:pPr>
    </w:p>
    <w:p w:rsidR="00000000" w:rsidRDefault="009A2FFD"/>
    <w:sectPr w:rsidR="00000000" w:rsidSect="008E22D8">
      <w:footerReference w:type="default" r:id="rId10"/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FD" w:rsidRPr="009A2FFD" w:rsidRDefault="009A2FFD" w:rsidP="009A2FFD">
    <w:pPr>
      <w:pStyle w:val="a8"/>
      <w:jc w:val="right"/>
      <w:rPr>
        <w:sz w:val="20"/>
        <w:szCs w:val="20"/>
      </w:rPr>
    </w:pPr>
    <w:r w:rsidRPr="009A2FFD">
      <w:rPr>
        <w:sz w:val="20"/>
        <w:szCs w:val="20"/>
      </w:rPr>
      <w:t>163949</w:t>
    </w:r>
  </w:p>
  <w:p w:rsidR="009A2FFD" w:rsidRDefault="009A2F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A2FFD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A26FF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AAEF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FF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2FFD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4AAAE1B-128E-4B10-A8AF-0084C77D44A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5599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2024-04-17T10:00:00Z</dcterms:created>
  <dcterms:modified xsi:type="dcterms:W3CDTF">2024-04-17T10:00:00Z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